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705E5C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9E016F">
        <w:rPr>
          <w:sz w:val="24"/>
          <w:szCs w:val="24"/>
          <w:lang w:val="ro-RO"/>
        </w:rPr>
        <w:t>2</w:t>
      </w:r>
      <w:r w:rsidR="00705E5C">
        <w:rPr>
          <w:sz w:val="24"/>
          <w:szCs w:val="24"/>
          <w:lang w:val="ro-RO"/>
        </w:rPr>
        <w:t>3</w:t>
      </w:r>
      <w:r w:rsidR="00D85D18">
        <w:rPr>
          <w:sz w:val="24"/>
          <w:szCs w:val="24"/>
          <w:lang w:val="ro-RO"/>
        </w:rPr>
        <w:t>.0</w:t>
      </w:r>
      <w:r w:rsidR="00705E5C">
        <w:rPr>
          <w:sz w:val="24"/>
          <w:szCs w:val="24"/>
          <w:lang w:val="ro-RO"/>
        </w:rPr>
        <w:t>9</w:t>
      </w:r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  <w:bookmarkStart w:id="0" w:name="_GoBack"/>
      <w:bookmarkEnd w:id="0"/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05E5C" w:rsidRPr="00705E5C" w:rsidRDefault="00433925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 w:rsidRPr="00705E5C">
        <w:rPr>
          <w:sz w:val="24"/>
          <w:szCs w:val="24"/>
        </w:rPr>
        <w:t xml:space="preserve">Se </w:t>
      </w:r>
      <w:proofErr w:type="spellStart"/>
      <w:r w:rsidR="00EB6796" w:rsidRPr="00705E5C">
        <w:rPr>
          <w:sz w:val="24"/>
          <w:szCs w:val="24"/>
        </w:rPr>
        <w:t>aprobă</w:t>
      </w:r>
      <w:proofErr w:type="spellEnd"/>
      <w:r w:rsidR="00EB6796" w:rsidRPr="00705E5C">
        <w:rPr>
          <w:sz w:val="24"/>
          <w:szCs w:val="24"/>
        </w:rPr>
        <w:t xml:space="preserve"> </w:t>
      </w:r>
    </w:p>
    <w:p w:rsidR="00705E5C" w:rsidRPr="00705E5C" w:rsidRDefault="00705E5C" w:rsidP="00705E5C">
      <w:pPr>
        <w:pStyle w:val="Listparagraf"/>
        <w:numPr>
          <w:ilvl w:val="0"/>
          <w:numId w:val="12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705E5C">
        <w:rPr>
          <w:sz w:val="24"/>
          <w:szCs w:val="24"/>
        </w:rPr>
        <w:t>Statel</w:t>
      </w:r>
      <w:r>
        <w:rPr>
          <w:sz w:val="24"/>
          <w:szCs w:val="24"/>
        </w:rPr>
        <w:t>e</w:t>
      </w:r>
      <w:proofErr w:type="spellEnd"/>
      <w:r w:rsidRPr="00705E5C">
        <w:rPr>
          <w:sz w:val="24"/>
          <w:szCs w:val="24"/>
        </w:rPr>
        <w:t xml:space="preserve"> de </w:t>
      </w:r>
      <w:proofErr w:type="spellStart"/>
      <w:r w:rsidRPr="00705E5C">
        <w:rPr>
          <w:sz w:val="24"/>
          <w:szCs w:val="24"/>
        </w:rPr>
        <w:t>functii</w:t>
      </w:r>
      <w:proofErr w:type="spellEnd"/>
    </w:p>
    <w:p w:rsidR="00705E5C" w:rsidRPr="00705E5C" w:rsidRDefault="00705E5C" w:rsidP="00705E5C">
      <w:pPr>
        <w:pStyle w:val="Listparagraf"/>
        <w:numPr>
          <w:ilvl w:val="0"/>
          <w:numId w:val="12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705E5C">
        <w:rPr>
          <w:sz w:val="24"/>
          <w:szCs w:val="24"/>
        </w:rPr>
        <w:t>Centralizatoare</w:t>
      </w:r>
      <w:proofErr w:type="spellEnd"/>
      <w:r w:rsidRPr="00705E5C">
        <w:rPr>
          <w:sz w:val="24"/>
          <w:szCs w:val="24"/>
        </w:rPr>
        <w:t xml:space="preserve"> </w:t>
      </w:r>
      <w:proofErr w:type="spellStart"/>
      <w:r w:rsidRPr="00705E5C">
        <w:rPr>
          <w:sz w:val="24"/>
          <w:szCs w:val="24"/>
        </w:rPr>
        <w:t>plata</w:t>
      </w:r>
      <w:proofErr w:type="spellEnd"/>
      <w:r w:rsidRPr="00705E5C">
        <w:rPr>
          <w:sz w:val="24"/>
          <w:szCs w:val="24"/>
        </w:rPr>
        <w:t xml:space="preserve"> cu </w:t>
      </w:r>
      <w:proofErr w:type="spellStart"/>
      <w:r w:rsidRPr="00705E5C">
        <w:rPr>
          <w:sz w:val="24"/>
          <w:szCs w:val="24"/>
        </w:rPr>
        <w:t>ora</w:t>
      </w:r>
      <w:proofErr w:type="spellEnd"/>
    </w:p>
    <w:p w:rsidR="00705E5C" w:rsidRPr="00705E5C" w:rsidRDefault="00705E5C" w:rsidP="00705E5C">
      <w:pPr>
        <w:pStyle w:val="Listparagraf"/>
        <w:numPr>
          <w:ilvl w:val="0"/>
          <w:numId w:val="12"/>
        </w:numPr>
        <w:spacing w:line="276" w:lineRule="auto"/>
        <w:contextualSpacing w:val="0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 w:rsidRPr="00705E5C">
        <w:rPr>
          <w:sz w:val="24"/>
          <w:szCs w:val="24"/>
        </w:rPr>
        <w:t>osarel</w:t>
      </w:r>
      <w:r>
        <w:rPr>
          <w:sz w:val="24"/>
          <w:szCs w:val="24"/>
        </w:rPr>
        <w:t>e</w:t>
      </w:r>
      <w:proofErr w:type="spellEnd"/>
      <w:r w:rsidRPr="00705E5C">
        <w:rPr>
          <w:sz w:val="24"/>
          <w:szCs w:val="24"/>
        </w:rPr>
        <w:t xml:space="preserve"> </w:t>
      </w:r>
      <w:proofErr w:type="spellStart"/>
      <w:r w:rsidRPr="00705E5C">
        <w:rPr>
          <w:sz w:val="24"/>
          <w:szCs w:val="24"/>
        </w:rPr>
        <w:t>colaboratorilor</w:t>
      </w:r>
      <w:proofErr w:type="spellEnd"/>
      <w:r w:rsidRPr="00705E5C">
        <w:rPr>
          <w:sz w:val="24"/>
          <w:szCs w:val="24"/>
        </w:rPr>
        <w:t xml:space="preserve"> </w:t>
      </w:r>
      <w:proofErr w:type="spellStart"/>
      <w:r w:rsidRPr="00705E5C">
        <w:rPr>
          <w:sz w:val="24"/>
          <w:szCs w:val="24"/>
        </w:rPr>
        <w:t>externi</w:t>
      </w:r>
      <w:proofErr w:type="spellEnd"/>
    </w:p>
    <w:p w:rsidR="00705E5C" w:rsidRPr="00705E5C" w:rsidRDefault="00705E5C" w:rsidP="00705E5C">
      <w:pPr>
        <w:pStyle w:val="Listparagraf"/>
        <w:numPr>
          <w:ilvl w:val="0"/>
          <w:numId w:val="12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705E5C">
        <w:rPr>
          <w:sz w:val="24"/>
          <w:szCs w:val="24"/>
        </w:rPr>
        <w:t>Aprobarea</w:t>
      </w:r>
      <w:proofErr w:type="spellEnd"/>
      <w:r w:rsidRPr="00705E5C">
        <w:rPr>
          <w:sz w:val="24"/>
          <w:szCs w:val="24"/>
        </w:rPr>
        <w:t xml:space="preserve"> </w:t>
      </w:r>
      <w:proofErr w:type="spellStart"/>
      <w:r w:rsidRPr="00705E5C">
        <w:rPr>
          <w:sz w:val="24"/>
          <w:szCs w:val="24"/>
        </w:rPr>
        <w:t>comisiilor</w:t>
      </w:r>
      <w:proofErr w:type="spellEnd"/>
      <w:r w:rsidRPr="00705E5C">
        <w:rPr>
          <w:sz w:val="24"/>
          <w:szCs w:val="24"/>
        </w:rPr>
        <w:t xml:space="preserve"> de </w:t>
      </w:r>
      <w:proofErr w:type="spellStart"/>
      <w:r w:rsidRPr="00705E5C">
        <w:rPr>
          <w:sz w:val="24"/>
          <w:szCs w:val="24"/>
        </w:rPr>
        <w:t>contestatii</w:t>
      </w:r>
      <w:proofErr w:type="spellEnd"/>
    </w:p>
    <w:p w:rsidR="00705E5C" w:rsidRPr="00705E5C" w:rsidRDefault="00705E5C" w:rsidP="00705E5C">
      <w:pPr>
        <w:pStyle w:val="Listparagraf"/>
        <w:numPr>
          <w:ilvl w:val="0"/>
          <w:numId w:val="12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705E5C">
        <w:rPr>
          <w:sz w:val="24"/>
          <w:szCs w:val="24"/>
        </w:rPr>
        <w:t>Propuneri</w:t>
      </w:r>
      <w:proofErr w:type="spellEnd"/>
      <w:r w:rsidRPr="00705E5C">
        <w:rPr>
          <w:sz w:val="24"/>
          <w:szCs w:val="24"/>
        </w:rPr>
        <w:t xml:space="preserve"> referent ID/IFR</w:t>
      </w:r>
    </w:p>
    <w:p w:rsidR="00705E5C" w:rsidRPr="00705E5C" w:rsidRDefault="00705E5C" w:rsidP="00705E5C">
      <w:pPr>
        <w:pStyle w:val="Listparagraf"/>
        <w:numPr>
          <w:ilvl w:val="0"/>
          <w:numId w:val="12"/>
        </w:numPr>
        <w:spacing w:line="276" w:lineRule="auto"/>
        <w:contextualSpacing w:val="0"/>
        <w:rPr>
          <w:sz w:val="24"/>
          <w:szCs w:val="24"/>
        </w:rPr>
      </w:pPr>
      <w:r w:rsidRPr="00705E5C">
        <w:rPr>
          <w:sz w:val="24"/>
          <w:szCs w:val="24"/>
        </w:rPr>
        <w:t>Diverse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563A6"/>
    <w:multiLevelType w:val="hybridMultilevel"/>
    <w:tmpl w:val="10086BFC"/>
    <w:lvl w:ilvl="0" w:tplc="95CC2934"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10DC7771"/>
    <w:multiLevelType w:val="hybridMultilevel"/>
    <w:tmpl w:val="2DFC66E0"/>
    <w:lvl w:ilvl="0" w:tplc="31BAF8AA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310E275A"/>
    <w:multiLevelType w:val="hybridMultilevel"/>
    <w:tmpl w:val="8D7443B8"/>
    <w:lvl w:ilvl="0" w:tplc="2418F92A"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46486"/>
    <w:multiLevelType w:val="hybridMultilevel"/>
    <w:tmpl w:val="4CA6120A"/>
    <w:lvl w:ilvl="0" w:tplc="46661A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D5E00"/>
    <w:multiLevelType w:val="hybridMultilevel"/>
    <w:tmpl w:val="624A23B2"/>
    <w:lvl w:ilvl="0" w:tplc="1FF8C8EA">
      <w:numFmt w:val="bullet"/>
      <w:lvlText w:val="–"/>
      <w:lvlJc w:val="left"/>
      <w:pPr>
        <w:ind w:left="2265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8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10"/>
  </w:num>
  <w:num w:numId="7">
    <w:abstractNumId w:val="11"/>
  </w:num>
  <w:num w:numId="8">
    <w:abstractNumId w:val="3"/>
  </w:num>
  <w:num w:numId="9">
    <w:abstractNumId w:val="1"/>
  </w:num>
  <w:num w:numId="10">
    <w:abstractNumId w:val="7"/>
  </w:num>
  <w:num w:numId="11">
    <w:abstractNumId w:val="2"/>
  </w:num>
  <w:num w:numId="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05E5C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E016F"/>
    <w:rsid w:val="009F6ED0"/>
    <w:rsid w:val="00A94D54"/>
    <w:rsid w:val="00AD7B4F"/>
    <w:rsid w:val="00B140F1"/>
    <w:rsid w:val="00B40760"/>
    <w:rsid w:val="00B4446A"/>
    <w:rsid w:val="00B92F82"/>
    <w:rsid w:val="00BB4723"/>
    <w:rsid w:val="00C36E2B"/>
    <w:rsid w:val="00CA2F3D"/>
    <w:rsid w:val="00CA3F29"/>
    <w:rsid w:val="00CC6CE4"/>
    <w:rsid w:val="00D85D18"/>
    <w:rsid w:val="00DD2F47"/>
    <w:rsid w:val="00DF2078"/>
    <w:rsid w:val="00E2624A"/>
    <w:rsid w:val="00E65C0F"/>
    <w:rsid w:val="00E924BA"/>
    <w:rsid w:val="00EA379B"/>
    <w:rsid w:val="00EB6796"/>
    <w:rsid w:val="00EC7042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A5910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2024-11-08T05:55:00Z</cp:lastPrinted>
  <dcterms:created xsi:type="dcterms:W3CDTF">2024-11-08T05:52:00Z</dcterms:created>
  <dcterms:modified xsi:type="dcterms:W3CDTF">2024-11-08T05:55:00Z</dcterms:modified>
</cp:coreProperties>
</file>